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Site Council Agenda </w:t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11/8/22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2:30 pm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Roll Call/ Attendance: 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Krista Barker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Ann Janzen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Aimee Lynes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Jill Padilla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Dan Montoya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Amber Pruitt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Donna Ganyo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Jaime Papp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Kelsey Vallas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Betty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Read and Approve the from Last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 to approve:       second: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Approved     :  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Public Comment: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Report of Committees (NA)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Unfinished Business Approve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Sargeant Elementary School Site Council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 to approve:       second: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Approved   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 Business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Site Plan Review and Approval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Confirm next meeting date: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F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Agenda Posted: 11/4/22</w:t>
      </w:r>
    </w:p>
    <w:p w:rsidR="00000000" w:rsidDel="00000000" w:rsidP="00000000" w:rsidRDefault="00000000" w:rsidRPr="00000000" w14:paraId="00000020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Prepared By: Krista Barker</w:t>
      </w:r>
    </w:p>
    <w:sectPr>
      <w:headerReference r:id="rId8" w:type="default"/>
      <w:pgSz w:h="15840" w:w="12240" w:orient="portrait"/>
      <w:pgMar w:bottom="144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Fonts w:ascii="Georgia" w:cs="Georgia" w:eastAsia="Georgia" w:hAnsi="Georgia"/>
        <w:sz w:val="24"/>
        <w:szCs w:val="24"/>
      </w:rPr>
      <w:drawing>
        <wp:inline distB="114300" distT="114300" distL="114300" distR="114300">
          <wp:extent cx="3514725" cy="7810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0588" l="0" r="0" t="0"/>
                  <a:stretch>
                    <a:fillRect/>
                  </a:stretch>
                </pic:blipFill>
                <pic:spPr>
                  <a:xfrm>
                    <a:off x="0" y="0"/>
                    <a:ext cx="351472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sz w:val="24"/>
        <w:szCs w:val="24"/>
        <w:rtl w:val="0"/>
      </w:rPr>
      <w:t xml:space="preserve">              </w:t>
      <w:tab/>
      <w:t xml:space="preserve">                          </w:t>
    </w:r>
    <w:r w:rsidDel="00000000" w:rsidR="00000000" w:rsidRPr="00000000">
      <w:rPr>
        <w:rFonts w:ascii="Georgia" w:cs="Georgia" w:eastAsia="Georgia" w:hAnsi="Georgia"/>
        <w:sz w:val="24"/>
        <w:szCs w:val="24"/>
      </w:rPr>
      <w:drawing>
        <wp:inline distB="19050" distT="19050" distL="19050" distR="19050">
          <wp:extent cx="636687" cy="6461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687" cy="646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xlhDO6A-Xd5mXxCHlCXKCvvooLj1FVyY20FJQ-5D5Y/edit?usp=sharing" TargetMode="External"/><Relationship Id="rId7" Type="http://schemas.openxmlformats.org/officeDocument/2006/relationships/hyperlink" Target="https://docs.google.com/document/d/1uEl6R1mpq6Y5AWshsBPJZfTQffr6zQX2_jAkOvfxLUc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